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B2" w:rsidRPr="00904534" w:rsidRDefault="00A661B2" w:rsidP="00A661B2">
      <w:pPr>
        <w:spacing w:after="0"/>
        <w:jc w:val="center"/>
        <w:rPr>
          <w:rFonts w:ascii="Times New Roman" w:hAnsi="Times New Roman" w:cs="Times New Roman"/>
          <w:b/>
        </w:rPr>
      </w:pPr>
      <w:r w:rsidRPr="00904534">
        <w:rPr>
          <w:rFonts w:ascii="Times New Roman" w:hAnsi="Times New Roman" w:cs="Times New Roman"/>
          <w:b/>
        </w:rPr>
        <w:t>Пошаговая методика</w:t>
      </w:r>
    </w:p>
    <w:p w:rsidR="004A38BA" w:rsidRDefault="00A661B2" w:rsidP="00A661B2">
      <w:pPr>
        <w:spacing w:after="0"/>
        <w:jc w:val="center"/>
        <w:rPr>
          <w:rFonts w:ascii="Times New Roman" w:hAnsi="Times New Roman" w:cs="Times New Roman"/>
          <w:b/>
        </w:rPr>
      </w:pPr>
      <w:r w:rsidRPr="00904534">
        <w:rPr>
          <w:rFonts w:ascii="Times New Roman" w:hAnsi="Times New Roman" w:cs="Times New Roman"/>
          <w:b/>
        </w:rPr>
        <w:t>работы с информационными данными по тер</w:t>
      </w:r>
      <w:r w:rsidR="00A52BC0" w:rsidRPr="00904534">
        <w:rPr>
          <w:rFonts w:ascii="Times New Roman" w:hAnsi="Times New Roman" w:cs="Times New Roman"/>
          <w:b/>
        </w:rPr>
        <w:t xml:space="preserve">риториальному </w:t>
      </w:r>
      <w:r w:rsidRPr="00904534">
        <w:rPr>
          <w:rFonts w:ascii="Times New Roman" w:hAnsi="Times New Roman" w:cs="Times New Roman"/>
          <w:b/>
        </w:rPr>
        <w:t xml:space="preserve">планированию, </w:t>
      </w:r>
    </w:p>
    <w:p w:rsidR="00A661B2" w:rsidRPr="00425A28" w:rsidRDefault="00A661B2" w:rsidP="00A661B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534">
        <w:rPr>
          <w:rFonts w:ascii="Times New Roman" w:hAnsi="Times New Roman" w:cs="Times New Roman"/>
          <w:b/>
        </w:rPr>
        <w:t>градостроительному зонированию,</w:t>
      </w:r>
      <w:r w:rsidR="00425A28" w:rsidRPr="00904534">
        <w:rPr>
          <w:rFonts w:ascii="Times New Roman" w:hAnsi="Times New Roman" w:cs="Times New Roman"/>
          <w:b/>
        </w:rPr>
        <w:t xml:space="preserve"> </w:t>
      </w:r>
      <w:r w:rsidRPr="00904534">
        <w:rPr>
          <w:rFonts w:ascii="Times New Roman" w:hAnsi="Times New Roman" w:cs="Times New Roman"/>
          <w:b/>
        </w:rPr>
        <w:t>иной информаци</w:t>
      </w:r>
      <w:r w:rsidR="00A44604" w:rsidRPr="00904534">
        <w:rPr>
          <w:rFonts w:ascii="Times New Roman" w:hAnsi="Times New Roman" w:cs="Times New Roman"/>
          <w:b/>
        </w:rPr>
        <w:t>ей</w:t>
      </w:r>
      <w:r w:rsidRPr="00904534">
        <w:rPr>
          <w:rFonts w:ascii="Times New Roman" w:hAnsi="Times New Roman" w:cs="Times New Roman"/>
          <w:b/>
        </w:rPr>
        <w:t xml:space="preserve"> для инвестора на территории муниципального образования город Мурманск</w:t>
      </w:r>
    </w:p>
    <w:p w:rsidR="00A661B2" w:rsidRDefault="00A661B2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D75" w:rsidRDefault="007E3A09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F75AB" wp14:editId="62F1F4D0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2663825" cy="359410"/>
                <wp:effectExtent l="0" t="0" r="22225" b="2159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3594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D75" w:rsidRPr="007E3A09" w:rsidRDefault="00710D75" w:rsidP="00710D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84071"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ИНВЕСТОР</w:t>
                            </w:r>
                            <w:r w:rsidRPr="00E24D36">
                              <w:rPr>
                                <w:rFonts w:ascii="Times New Roman" w:hAnsi="Times New Roman" w:cs="Times New Roma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84071"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</w:t>
                            </w:r>
                            <w:r w:rsidRPr="007E3A09"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ЗАСТРОЙЩИК)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0;margin-top:3.95pt;width:209.75pt;height:28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" fillcolor="white [3201]" strokecolor="#8064a2 [3207]" strokeweight="2pt">
                <v:textbox>
                  <w:txbxContent>
                    <w:p w:rsidR="00710D75" w:rsidRPr="007E3A09" w:rsidRDefault="00710D75" w:rsidP="00710D75">
                      <w:pPr>
                        <w:jc w:val="center"/>
                        <w:rPr>
                          <w:rFonts w:ascii="Times New Roman" w:hAnsi="Times New Roman" w:cs="Times New Roma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84071"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ИНВЕСТОР</w:t>
                      </w:r>
                      <w:r w:rsidRPr="00E24D36">
                        <w:rPr>
                          <w:rFonts w:ascii="Times New Roman" w:hAnsi="Times New Roman" w:cs="Times New Roma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84071"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</w:t>
                      </w:r>
                      <w:r w:rsidRPr="007E3A09"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ЗАСТРОЙЩИК)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0D75" w:rsidRDefault="004A38BA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A11BD" wp14:editId="68773827">
                <wp:simplePos x="0" y="0"/>
                <wp:positionH relativeFrom="margin">
                  <wp:posOffset>7034530</wp:posOffset>
                </wp:positionH>
                <wp:positionV relativeFrom="paragraph">
                  <wp:posOffset>106680</wp:posOffset>
                </wp:positionV>
                <wp:extent cx="2663825" cy="467995"/>
                <wp:effectExtent l="57150" t="19050" r="79375" b="10350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46799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FEC" w:rsidRPr="00B31C63" w:rsidRDefault="00733FEC" w:rsidP="0090453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31C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Выбирает предполагаемое место размещения объекта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553.9pt;margin-top:8.4pt;width:209.75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33FEC" w:rsidRPr="00B31C63" w:rsidRDefault="00733FEC" w:rsidP="0090453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31C6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Выбирает предполагаемое место размещения объекта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B22EB9" wp14:editId="0EB74108">
                <wp:simplePos x="0" y="0"/>
                <wp:positionH relativeFrom="margin">
                  <wp:posOffset>57150</wp:posOffset>
                </wp:positionH>
                <wp:positionV relativeFrom="paragraph">
                  <wp:posOffset>106680</wp:posOffset>
                </wp:positionV>
                <wp:extent cx="2663825" cy="467995"/>
                <wp:effectExtent l="57150" t="19050" r="79375" b="10350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302C" w:rsidRPr="00B31C63" w:rsidRDefault="003F302C" w:rsidP="003F30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31C6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Получает не</w:t>
                            </w:r>
                            <w:r w:rsidR="007A6B2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обходимую информацию об объекте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8" style="position:absolute;left:0;text-align:left;margin-left:4.5pt;margin-top:8.4pt;width:209.75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3F302C" w:rsidRPr="00B31C63" w:rsidRDefault="003F302C" w:rsidP="003F30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31C6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Получает не</w:t>
                      </w:r>
                      <w:r w:rsidR="007A6B2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обходимую информацию об объекте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A38BA" w:rsidRDefault="007E3A09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9AD93E" wp14:editId="178D1FBB">
                <wp:simplePos x="0" y="0"/>
                <wp:positionH relativeFrom="column">
                  <wp:posOffset>2719070</wp:posOffset>
                </wp:positionH>
                <wp:positionV relativeFrom="paragraph">
                  <wp:posOffset>11430</wp:posOffset>
                </wp:positionV>
                <wp:extent cx="2004060" cy="144000"/>
                <wp:effectExtent l="57150" t="19050" r="72390" b="104140"/>
                <wp:wrapNone/>
                <wp:docPr id="44" name="Стрелка углом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04060" cy="144000"/>
                        </a:xfrm>
                        <a:prstGeom prst="bent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44" o:spid="_x0000_s1026" style="position:absolute;margin-left:214.1pt;margin-top:.9pt;width:157.8pt;height:11.35pt;rotation:180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04060,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" path="m,144000l,81000c,46206,28206,18000,63000,18000r1905060,l1968060,r36000,36000l1968060,72000r,-18000l63000,54000v-14912,,-27000,12088,-27000,27000l36000,144000,,144000xe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44000;0,81000;63000,18000;1968060,18000;1968060,0;2004060,36000;1968060,72000;1968060,54000;63000,54000;36000,81000;36000,144000;0,144000" o:connectangles="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1C06F43F" wp14:editId="51D4C7EA">
                <wp:simplePos x="0" y="0"/>
                <wp:positionH relativeFrom="column">
                  <wp:posOffset>5031740</wp:posOffset>
                </wp:positionH>
                <wp:positionV relativeFrom="paragraph">
                  <wp:posOffset>8255</wp:posOffset>
                </wp:positionV>
                <wp:extent cx="2004060" cy="144000"/>
                <wp:effectExtent l="57150" t="19050" r="72390" b="104140"/>
                <wp:wrapNone/>
                <wp:docPr id="45" name="Стрелка углом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04060" cy="144000"/>
                        </a:xfrm>
                        <a:prstGeom prst="bent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углом 45" o:spid="_x0000_s1026" style="position:absolute;margin-left:396.2pt;margin-top:.65pt;width:157.8pt;height:11.35pt;flip:y;z-index:2516915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04060,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" path="m,144000l,81000c,46206,28206,18000,63000,18000r1905060,l1968060,r36000,36000l1968060,72000r,-18000l63000,54000v-14912,,-27000,12088,-27000,27000l36000,144000,,144000xe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44000;0,81000;63000,18000;1968060,18000;1968060,0;2004060,36000;1968060,72000;1968060,54000;63000,54000;36000,81000;36000,144000;0,144000" o:connectangles="0,0,0,0,0,0,0,0,0,0,0,0"/>
              </v:shape>
            </w:pict>
          </mc:Fallback>
        </mc:AlternateContent>
      </w:r>
    </w:p>
    <w:p w:rsidR="004A38BA" w:rsidRDefault="004A38BA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8BA" w:rsidRDefault="000830CE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D883A2" wp14:editId="7C3EB763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2663825" cy="3006725"/>
                <wp:effectExtent l="38100" t="38100" r="60325" b="9842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3006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36" w:rsidRDefault="00B31C63" w:rsidP="004A38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1C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помощью документов территориального планирования - Правил землепользования и застройки муниципального образования город Мурманск</w:t>
                            </w:r>
                            <w:r w:rsidR="000830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30CE" w:rsidRPr="000830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(далее – Правила)</w:t>
                            </w:r>
                            <w:r w:rsidR="000830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0830CE" w:rsidRPr="000830CE">
                              <w:t xml:space="preserve"> </w:t>
                            </w:r>
                            <w:r w:rsidR="000830CE" w:rsidRPr="000830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утвержденных решением Совета депутатов города Мурманска от 01.11.2011 № 41-547</w:t>
                            </w:r>
                          </w:p>
                          <w:p w:rsidR="00B31C63" w:rsidRPr="00E24D36" w:rsidRDefault="00B31C63" w:rsidP="004A38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31C6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24D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</w:t>
                            </w:r>
                            <w:r w:rsidR="000830C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Правила размещены на сайте: </w:t>
                            </w:r>
                            <w:r w:rsidRPr="00E24D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www.citymurmansk.ru/strukturnye_podr/ в разделе Структурные подразделения /Комитет градостроительства и территориального развития/ Правила землепользования и застройки муниципального образования город Мурманск)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9" style="position:absolute;left:0;text-align:left;margin-left:0;margin-top:10.3pt;width:209.75pt;height:236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24D36" w:rsidRDefault="00B31C63" w:rsidP="004A38B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31C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помощью документов территориального планирования - Правил землепользования и застройки муниципального образования город Мурманск</w:t>
                      </w:r>
                      <w:r w:rsidR="000830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0830CE" w:rsidRPr="000830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(далее – Правила)</w:t>
                      </w:r>
                      <w:r w:rsidR="000830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 w:rsidR="000830CE" w:rsidRPr="000830CE">
                        <w:t xml:space="preserve"> </w:t>
                      </w:r>
                      <w:r w:rsidR="000830CE" w:rsidRPr="000830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утвержденных решением Совета депутатов города Мурманска от 01.11.2011 № 41-547</w:t>
                      </w:r>
                    </w:p>
                    <w:p w:rsidR="00B31C63" w:rsidRPr="00E24D36" w:rsidRDefault="00B31C63" w:rsidP="004A38BA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31C6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24D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</w:t>
                      </w:r>
                      <w:r w:rsidR="000830C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Правила размещены на сайте: </w:t>
                      </w:r>
                      <w:r w:rsidRPr="00E24D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www.citymurmansk.ru/strukturnye_podr/ в разделе Структурные подразделения /Комитет градостроительства и территориального развития/ Правила землепользования и застройки муниципального образования город Мурманск)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436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00F3EB" wp14:editId="1C9A2BB5">
                <wp:simplePos x="0" y="0"/>
                <wp:positionH relativeFrom="column">
                  <wp:posOffset>6106795</wp:posOffset>
                </wp:positionH>
                <wp:positionV relativeFrom="paragraph">
                  <wp:posOffset>120015</wp:posOffset>
                </wp:positionV>
                <wp:extent cx="1045210" cy="71755"/>
                <wp:effectExtent l="0" t="247650" r="2540" b="290195"/>
                <wp:wrapNone/>
                <wp:docPr id="40" name="Стрелка влево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96965">
                          <a:off x="0" y="0"/>
                          <a:ext cx="1045210" cy="71755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40" o:spid="_x0000_s1026" type="#_x0000_t66" style="position:absolute;margin-left:480.85pt;margin-top:9.45pt;width:82.3pt;height:5.65pt;rotation:-1750942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" adj="741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436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8B6E1C" wp14:editId="3D0C05B8">
                <wp:simplePos x="0" y="0"/>
                <wp:positionH relativeFrom="column">
                  <wp:posOffset>2632075</wp:posOffset>
                </wp:positionH>
                <wp:positionV relativeFrom="paragraph">
                  <wp:posOffset>142875</wp:posOffset>
                </wp:positionV>
                <wp:extent cx="1043940" cy="71755"/>
                <wp:effectExtent l="0" t="285750" r="0" b="328295"/>
                <wp:wrapNone/>
                <wp:docPr id="41" name="Стрелка вправо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4065">
                          <a:off x="0" y="0"/>
                          <a:ext cx="1043940" cy="7175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41" o:spid="_x0000_s1026" type="#_x0000_t13" style="position:absolute;margin-left:207.25pt;margin-top:11.25pt;width:82.2pt;height:5.65pt;rotation:197052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" adj="20858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3D24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44867" wp14:editId="039A41C2">
                <wp:simplePos x="0" y="0"/>
                <wp:positionH relativeFrom="margin">
                  <wp:posOffset>7091680</wp:posOffset>
                </wp:positionH>
                <wp:positionV relativeFrom="paragraph">
                  <wp:posOffset>125730</wp:posOffset>
                </wp:positionV>
                <wp:extent cx="2663825" cy="2772000"/>
                <wp:effectExtent l="0" t="0" r="22225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277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C63" w:rsidRDefault="00B31C63" w:rsidP="00E24D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Определяет территории возможного размещения объекта на основании </w:t>
                            </w:r>
                            <w:r w:rsidRPr="00E24D36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карты (схемы) градостроительного зонирования</w:t>
                            </w:r>
                            <w:r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муниципального образования город Мурманск в составе Правил.</w:t>
                            </w:r>
                          </w:p>
                          <w:p w:rsidR="00E24D36" w:rsidRPr="005E38EA" w:rsidRDefault="00E24D36" w:rsidP="00E24D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31C63" w:rsidRPr="00E24D36" w:rsidRDefault="00B31C63" w:rsidP="00E24D36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24D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Для каждой территориальной зоны установлены градостроительные регламенты, которые определяют: основные виды разрешенного использования земельных участков; вспомогательные виды разрешенного использования земельных участков; условно-разрешенные виды использования земельных участков.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0" style="position:absolute;left:0;text-align:left;margin-left:558.4pt;margin-top:9.9pt;width:209.75pt;height:21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" fillcolor="white [3201]" strokecolor="#8064a2 [3207]" strokeweight="2pt">
                <v:textbox>
                  <w:txbxContent>
                    <w:p w:rsidR="00B31C63" w:rsidRDefault="00B31C63" w:rsidP="00E24D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Определяет территории возможного размещения объекта на основании </w:t>
                      </w:r>
                      <w:r w:rsidRPr="00E24D36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карты (схемы) градостроительного зонирования</w:t>
                      </w:r>
                      <w:r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муниципального образования город Мурманск в составе Правил.</w:t>
                      </w:r>
                    </w:p>
                    <w:p w:rsidR="00E24D36" w:rsidRPr="005E38EA" w:rsidRDefault="00E24D36" w:rsidP="00E24D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31C63" w:rsidRPr="00E24D36" w:rsidRDefault="00B31C63" w:rsidP="00E24D36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24D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Для каждой территориальной зоны установлены градостроительные регламенты, которые определяют: основные виды разрешенного использования земельных участков; вспомогательные виды разрешенного использования земельных участков; условно-разрешенные виды использования земельных участков.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4D3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A85764" wp14:editId="392D56DE">
                <wp:simplePos x="0" y="0"/>
                <wp:positionH relativeFrom="column">
                  <wp:posOffset>60960</wp:posOffset>
                </wp:positionH>
                <wp:positionV relativeFrom="paragraph">
                  <wp:posOffset>125730</wp:posOffset>
                </wp:positionV>
                <wp:extent cx="2663825" cy="1584000"/>
                <wp:effectExtent l="0" t="0" r="22225" b="1651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158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D36" w:rsidRDefault="00B31C63" w:rsidP="005E38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Определяет </w:t>
                            </w:r>
                            <w:r w:rsidR="003436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объе</w:t>
                            </w:r>
                            <w:proofErr w:type="gramStart"/>
                            <w:r w:rsidR="003436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кт</w:t>
                            </w:r>
                            <w:r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</w:t>
                            </w:r>
                            <w:proofErr w:type="gramEnd"/>
                            <w:r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оительства в соответствии с классификатором по видам использования земельных участков и объектов капитального строительства</w:t>
                            </w:r>
                          </w:p>
                          <w:p w:rsidR="00B31C63" w:rsidRPr="005E38EA" w:rsidRDefault="00B31C63" w:rsidP="005E38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E24D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глава 1 Правил</w:t>
                            </w:r>
                            <w:proofErr w:type="gramStart"/>
                            <w:r w:rsidRPr="00E24D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,</w:t>
                            </w:r>
                            <w:proofErr w:type="gramEnd"/>
                            <w:r w:rsidRPr="00E24D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Том II «Градостроительные регламенты»</w:t>
                            </w:r>
                            <w:r w:rsidR="00E24D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Pr="00E24D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1" style="position:absolute;left:0;text-align:left;margin-left:4.8pt;margin-top:9.9pt;width:209.75pt;height:12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" fillcolor="white [3201]" strokecolor="#8064a2 [3207]" strokeweight="2pt">
                <v:textbox>
                  <w:txbxContent>
                    <w:p w:rsidR="00E24D36" w:rsidRDefault="00B31C63" w:rsidP="005E38E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Определяет </w:t>
                      </w:r>
                      <w:r w:rsidR="003436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объе</w:t>
                      </w:r>
                      <w:proofErr w:type="gramStart"/>
                      <w:r w:rsidR="003436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кт</w:t>
                      </w:r>
                      <w:r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</w:t>
                      </w:r>
                      <w:proofErr w:type="gramEnd"/>
                      <w:r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оительства в соответствии с классификатором по видам использования земельных участков и объектов капитального строительства</w:t>
                      </w:r>
                    </w:p>
                    <w:p w:rsidR="00B31C63" w:rsidRPr="005E38EA" w:rsidRDefault="00B31C63" w:rsidP="005E38E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Pr="00E24D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глава 1 Правил</w:t>
                      </w:r>
                      <w:proofErr w:type="gramStart"/>
                      <w:r w:rsidRPr="00E24D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,</w:t>
                      </w:r>
                      <w:proofErr w:type="gramEnd"/>
                      <w:r w:rsidRPr="00E24D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Том II «Градостроительные регламенты»</w:t>
                      </w:r>
                      <w:r w:rsidR="00E24D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r w:rsidRPr="00E24D3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38BA" w:rsidRDefault="004A38BA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8BA" w:rsidRDefault="004A38BA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8BA" w:rsidRDefault="004A38BA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8BA" w:rsidRDefault="004A38BA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8BA" w:rsidRDefault="000830CE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164465</wp:posOffset>
                </wp:positionV>
                <wp:extent cx="864000" cy="71755"/>
                <wp:effectExtent l="57150" t="38100" r="31750" b="118745"/>
                <wp:wrapNone/>
                <wp:docPr id="58" name="Стрелка вправо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7175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58" o:spid="_x0000_s1026" type="#_x0000_t13" style="position:absolute;margin-left:489.4pt;margin-top:12.95pt;width:68.05pt;height:5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" adj="20703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164465</wp:posOffset>
                </wp:positionV>
                <wp:extent cx="826478" cy="72000"/>
                <wp:effectExtent l="57150" t="19050" r="0" b="99695"/>
                <wp:wrapNone/>
                <wp:docPr id="57" name="Стрелка влево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478" cy="7200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лево 57" o:spid="_x0000_s1026" type="#_x0000_t66" style="position:absolute;margin-left:214.6pt;margin-top:12.95pt;width:65.1pt;height:5.6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" adj="941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4A38BA" w:rsidRDefault="004A38BA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8BA" w:rsidRDefault="004A38BA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8BA" w:rsidRDefault="004A38BA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8BA" w:rsidRDefault="004A38BA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8BA" w:rsidRDefault="004A38BA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8BA" w:rsidRDefault="004A38BA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8BA" w:rsidRDefault="004A38BA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D75" w:rsidRDefault="00710D75" w:rsidP="00A661B2">
      <w:pPr>
        <w:tabs>
          <w:tab w:val="left" w:pos="134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D75" w:rsidRDefault="00C96C57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06656D" wp14:editId="066DFF76">
                <wp:simplePos x="0" y="0"/>
                <wp:positionH relativeFrom="column">
                  <wp:posOffset>8354060</wp:posOffset>
                </wp:positionH>
                <wp:positionV relativeFrom="paragraph">
                  <wp:posOffset>75565</wp:posOffset>
                </wp:positionV>
                <wp:extent cx="71755" cy="540000"/>
                <wp:effectExtent l="57150" t="19050" r="61595" b="88900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5400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9" o:spid="_x0000_s1026" type="#_x0000_t67" style="position:absolute;margin-left:657.8pt;margin-top:5.95pt;width:5.65pt;height:4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" adj="20165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710D75" w:rsidRDefault="00710D75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D75" w:rsidRDefault="00710D75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D75" w:rsidRDefault="003D248D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8A748" wp14:editId="5BF63A77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9683750" cy="694055"/>
                <wp:effectExtent l="0" t="0" r="12700" b="1079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3750" cy="694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534" w:rsidRPr="005E38EA" w:rsidRDefault="005E38EA" w:rsidP="005E38E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Выбор территории для строительства необходимо осуществлять </w:t>
                            </w:r>
                            <w:r w:rsidR="003F302C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 учетом </w:t>
                            </w:r>
                            <w:r w:rsidR="007A6B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границ </w:t>
                            </w:r>
                            <w:r w:rsidR="003F302C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сформированных земельных участков, которы</w:t>
                            </w:r>
                            <w:r w:rsidR="007A6B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="003F302C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отображены в Публичной кадастровой карте на сайте http://maps.rosreestr.ru/PortalOnline/, утвержденных проектов планировки и межевания территорий, размещенных на сайте http://www.citymurmansk.ru/strukturnye_podr/ в разделе Структурные подразделения /Комитет градостроительства и территориального развития/ Проекты планировки.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left:0;text-align:left;margin-left:0;margin-top:1.05pt;width:762.5pt;height:54.6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" fillcolor="white [3201]" strokecolor="#8064a2 [3207]" strokeweight="2pt">
                <v:textbox>
                  <w:txbxContent>
                    <w:p w:rsidR="00904534" w:rsidRPr="005E38EA" w:rsidRDefault="005E38EA" w:rsidP="005E38E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Выбор территории для строительства необходимо осуществлять </w:t>
                      </w:r>
                      <w:r w:rsidR="003F302C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 учетом </w:t>
                      </w:r>
                      <w:r w:rsidR="007A6B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границ </w:t>
                      </w:r>
                      <w:r w:rsidR="003F302C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сформированных земельных участков, которы</w:t>
                      </w:r>
                      <w:r w:rsidR="007A6B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="003F302C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отображены в Публичной кадастровой карте на сайте http://maps.rosreestr.ru/PortalOnline/, утвержденных проектов планировки и межевания территорий, размещенных на сайте http://www.citymurmansk.ru/strukturnye_podr/ в разделе Структурные подразделения /Комитет градостроительства и территориального развития/ Проекты планировки.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15AC3" w:rsidRDefault="00815AC3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AC3" w:rsidRDefault="00815AC3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AC3" w:rsidRDefault="003D248D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1E4081" wp14:editId="6F9D785E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71755" cy="107950"/>
                <wp:effectExtent l="57150" t="19050" r="61595" b="101600"/>
                <wp:wrapNone/>
                <wp:docPr id="48" name="Стрелка вниз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" cy="1080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8" o:spid="_x0000_s1026" type="#_x0000_t67" style="position:absolute;margin-left:0;margin-top:8.2pt;width:5.65pt;height:8.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" adj="14425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</w:p>
    <w:p w:rsidR="00815AC3" w:rsidRDefault="003D248D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44BEB7" wp14:editId="495544D4">
                <wp:simplePos x="0" y="0"/>
                <wp:positionH relativeFrom="margin">
                  <wp:align>center</wp:align>
                </wp:positionH>
                <wp:positionV relativeFrom="paragraph">
                  <wp:posOffset>6497</wp:posOffset>
                </wp:positionV>
                <wp:extent cx="9683750" cy="1230923"/>
                <wp:effectExtent l="0" t="0" r="12700" b="2667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84000" cy="12309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8EA" w:rsidRPr="005E38EA" w:rsidRDefault="007A6B2C" w:rsidP="005E38E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Обоснование площади земельного участка для строительства -</w:t>
                            </w:r>
                            <w:r w:rsidR="003F302C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определяется в соответствии </w:t>
                            </w:r>
                            <w:proofErr w:type="gramStart"/>
                            <w:r w:rsidR="003F302C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="005E38EA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F302C" w:rsidRPr="005E38EA" w:rsidRDefault="007A6B2C" w:rsidP="005E38E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A6B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требованиями, установленными </w:t>
                            </w:r>
                            <w:r w:rsidR="005E38EA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региональны</w:t>
                            </w:r>
                            <w:r w:rsidR="00C96C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</w:t>
                            </w:r>
                            <w:r w:rsidR="005E38EA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норматив</w:t>
                            </w:r>
                            <w:r w:rsidR="00C96C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ами</w:t>
                            </w:r>
                            <w:r w:rsidR="005E38EA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градостроительного проектирования Мурманской области, утвержденными</w:t>
                            </w:r>
                            <w:r w:rsidR="003F302C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38EA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="005E38EA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остановление</w:t>
                            </w:r>
                            <w:r w:rsidR="005E38EA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="005E38EA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Правительства Мурманской области от 01.07.2011 N 334-ПП</w:t>
                            </w:r>
                            <w:r w:rsidR="005E38EA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  <w:r w:rsidR="004840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302C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местными нормативами градостроительного проектирования муниципального образования город Мурманск, утвержденными решением Совета депутатов города М</w:t>
                            </w:r>
                            <w:r w:rsidR="005E38EA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урманска от 03.12.2012 № 55-750;</w:t>
                            </w:r>
                            <w:r w:rsidR="004840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F302C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 42.13330.2011 «Градостроительство.</w:t>
                            </w:r>
                            <w:proofErr w:type="gramEnd"/>
                            <w:r w:rsidR="003F302C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Планировка и застройка городских и сельских поселений» актуализированная редакция СНиП 2.07.01-89*</w:t>
                            </w:r>
                            <w:r w:rsidR="005E38EA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;</w:t>
                            </w:r>
                            <w:r w:rsidR="004840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38EA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строительными нормами и правилами, градостроительной документацией и иными нормативными правовыми актами</w:t>
                            </w:r>
                            <w:r w:rsidR="003F302C" w:rsidRPr="005E38E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3" style="position:absolute;left:0;text-align:left;margin-left:0;margin-top:.5pt;width:762.5pt;height:96.9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" fillcolor="white [3201]" strokecolor="#8064a2 [3207]" strokeweight="2pt">
                <v:textbox>
                  <w:txbxContent>
                    <w:p w:rsidR="005E38EA" w:rsidRPr="005E38EA" w:rsidRDefault="007A6B2C" w:rsidP="005E38E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Обоснование площади земельного участка для строительства -</w:t>
                      </w:r>
                      <w:r w:rsidR="003F302C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определяется в соответствии </w:t>
                      </w:r>
                      <w:proofErr w:type="gramStart"/>
                      <w:r w:rsidR="003F302C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="005E38EA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3F302C" w:rsidRPr="005E38EA" w:rsidRDefault="007A6B2C" w:rsidP="005E38E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gramStart"/>
                      <w:r w:rsidRPr="007A6B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требованиями, установленными </w:t>
                      </w:r>
                      <w:r w:rsidR="005E38EA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региональны</w:t>
                      </w:r>
                      <w:r w:rsidR="00C96C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</w:t>
                      </w:r>
                      <w:r w:rsidR="005E38EA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норматив</w:t>
                      </w:r>
                      <w:r w:rsidR="00C96C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ами</w:t>
                      </w:r>
                      <w:r w:rsidR="005E38EA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градостроительного проектирования Мурманской области, утвержденными</w:t>
                      </w:r>
                      <w:r w:rsidR="003F302C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E38EA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="005E38EA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остановление</w:t>
                      </w:r>
                      <w:r w:rsidR="005E38EA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</w:t>
                      </w:r>
                      <w:r w:rsidR="005E38EA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Правительства Мурманской области от 01.07.2011 N 334-ПП</w:t>
                      </w:r>
                      <w:r w:rsidR="005E38EA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  <w:r w:rsidR="004840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F302C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местными нормативами градостроительного проектирования муниципального образования город Мурманск, утвержденными решением Совета депутатов города М</w:t>
                      </w:r>
                      <w:r w:rsidR="005E38EA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урманска от 03.12.2012 № 55-750;</w:t>
                      </w:r>
                      <w:r w:rsidR="004840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F302C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 42.13330.2011 «Градостроительство.</w:t>
                      </w:r>
                      <w:proofErr w:type="gramEnd"/>
                      <w:r w:rsidR="003F302C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Планировка и застройка городских и сельских поселений» актуализированная редакция СНиП 2.07.01-89*</w:t>
                      </w:r>
                      <w:r w:rsidR="005E38EA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;</w:t>
                      </w:r>
                      <w:r w:rsidR="004840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5E38EA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строительными нормами и правилами, градостроительной документацией и иными нормативными правовыми актами</w:t>
                      </w:r>
                      <w:r w:rsidR="003F302C" w:rsidRPr="005E38E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15AC3" w:rsidRDefault="00815AC3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AC3" w:rsidRDefault="00815AC3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AC3" w:rsidRDefault="00815AC3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1C63" w:rsidRDefault="00240F53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F5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738331" wp14:editId="027CDED3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2664000" cy="360000"/>
                <wp:effectExtent l="0" t="0" r="22225" b="2159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0" cy="36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0F53" w:rsidRPr="00E24D36" w:rsidRDefault="00240F53" w:rsidP="00240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84071"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ИНВЕСТОР</w:t>
                            </w:r>
                            <w:r w:rsidRPr="00E24D36">
                              <w:rPr>
                                <w:rFonts w:ascii="Times New Roman" w:hAnsi="Times New Roman" w:cs="Times New Roman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84071"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8064A2" w:themeColor="accent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(ЗАСТРОЙЩИК)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4" style="position:absolute;left:0;text-align:left;margin-left:0;margin-top:.6pt;width:209.75pt;height:28.3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" fillcolor="window" strokecolor="#8064a2" strokeweight="2pt">
                <v:textbox>
                  <w:txbxContent>
                    <w:p w:rsidR="00240F53" w:rsidRPr="00E24D36" w:rsidRDefault="00240F53" w:rsidP="00240F53">
                      <w:pPr>
                        <w:jc w:val="center"/>
                        <w:rPr>
                          <w:rFonts w:ascii="Times New Roman" w:hAnsi="Times New Roman" w:cs="Times New Roma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84071"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ИНВЕСТОР</w:t>
                      </w:r>
                      <w:r w:rsidRPr="00E24D36">
                        <w:rPr>
                          <w:rFonts w:ascii="Times New Roman" w:hAnsi="Times New Roman" w:cs="Times New Roman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84071"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8064A2" w:themeColor="accent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(ЗАСТРОЙЩИК)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1C63" w:rsidRDefault="005E09C7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5758962</wp:posOffset>
                </wp:positionH>
                <wp:positionV relativeFrom="paragraph">
                  <wp:posOffset>167982</wp:posOffset>
                </wp:positionV>
                <wp:extent cx="45719" cy="290146"/>
                <wp:effectExtent l="57150" t="19050" r="69215" b="91440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0146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5" o:spid="_x0000_s1026" type="#_x0000_t67" style="position:absolute;margin-left:453.45pt;margin-top:13.25pt;width:3.6pt;height:22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" adj="19898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4035669</wp:posOffset>
                </wp:positionH>
                <wp:positionV relativeFrom="paragraph">
                  <wp:posOffset>166907</wp:posOffset>
                </wp:positionV>
                <wp:extent cx="45719" cy="291221"/>
                <wp:effectExtent l="57150" t="19050" r="69215" b="90170"/>
                <wp:wrapNone/>
                <wp:docPr id="54" name="Стрелка вниз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1221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54" o:spid="_x0000_s1026" type="#_x0000_t67" style="position:absolute;margin-left:317.75pt;margin-top:13.15pt;width:3.6pt;height:22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" adj="19905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B31C63" w:rsidRDefault="00B31C63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AC3" w:rsidRDefault="002C3F1C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784DF3" wp14:editId="04535240">
                <wp:simplePos x="0" y="0"/>
                <wp:positionH relativeFrom="margin">
                  <wp:posOffset>5072380</wp:posOffset>
                </wp:positionH>
                <wp:positionV relativeFrom="paragraph">
                  <wp:posOffset>54610</wp:posOffset>
                </wp:positionV>
                <wp:extent cx="4679950" cy="1511935"/>
                <wp:effectExtent l="0" t="0" r="25400" b="12065"/>
                <wp:wrapNone/>
                <wp:docPr id="35" name="Скругленный 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51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F53" w:rsidRPr="003D248D" w:rsidRDefault="00240F53" w:rsidP="00240F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D248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Направл</w:t>
                            </w:r>
                            <w:r w:rsidR="003D248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яет</w:t>
                            </w:r>
                            <w:r w:rsidRPr="003D248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 администрацию города Мурманска или</w:t>
                            </w:r>
                            <w:r w:rsidR="003D248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</w:t>
                            </w:r>
                            <w:r w:rsidRPr="003D248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Многофункциональный центр предоставления государственных и муниципальных услуг Мурманской области </w:t>
                            </w:r>
                            <w:r w:rsidR="003D248D" w:rsidRPr="003D248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ЗАЯВЛЕНИ</w:t>
                            </w:r>
                            <w:r w:rsidR="003D248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  <w:r w:rsidR="003D248D" w:rsidRPr="003D248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D248D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 выборе земельного участка с предварительным согласованием места размещения объекта.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5" o:spid="_x0000_s1035" style="position:absolute;left:0;text-align:left;margin-left:399.4pt;margin-top:4.3pt;width:368.5pt;height:119.0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" fillcolor="white [3201]" strokecolor="#8064a2 [3207]" strokeweight="2pt">
                <v:textbox>
                  <w:txbxContent>
                    <w:p w:rsidR="00240F53" w:rsidRPr="003D248D" w:rsidRDefault="00240F53" w:rsidP="00240F5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D248D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Направл</w:t>
                      </w:r>
                      <w:r w:rsidR="003D248D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яет</w:t>
                      </w:r>
                      <w:r w:rsidRPr="003D248D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 администрацию города Мурманска или</w:t>
                      </w:r>
                      <w:r w:rsidR="003D248D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</w:t>
                      </w:r>
                      <w:r w:rsidRPr="003D248D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Многофункциональный центр предоставления государственных и муниципальных услуг Мурманской области </w:t>
                      </w:r>
                      <w:r w:rsidR="003D248D" w:rsidRPr="003D248D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ЗАЯВЛЕНИ</w:t>
                      </w:r>
                      <w:r w:rsidR="003D248D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  <w:r w:rsidR="003D248D" w:rsidRPr="003D248D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D248D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 выборе земельного участка с предварительным согласованием места размещения объекта.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240D1" wp14:editId="7ABD47CC">
                <wp:simplePos x="0" y="0"/>
                <wp:positionH relativeFrom="margin">
                  <wp:posOffset>0</wp:posOffset>
                </wp:positionH>
                <wp:positionV relativeFrom="paragraph">
                  <wp:posOffset>54610</wp:posOffset>
                </wp:positionV>
                <wp:extent cx="4679950" cy="1259840"/>
                <wp:effectExtent l="0" t="0" r="25400" b="1651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26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D75" w:rsidRPr="00C96C57" w:rsidRDefault="00240F53" w:rsidP="00C96C57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6C5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Направл</w:t>
                            </w:r>
                            <w:r w:rsidR="003D248D" w:rsidRPr="00C96C5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яет</w:t>
                            </w:r>
                            <w:r w:rsidRPr="00C96C5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заявлени</w:t>
                            </w:r>
                            <w:r w:rsidR="003D248D" w:rsidRPr="00C96C5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</w:t>
                            </w:r>
                            <w:r w:rsidRPr="00C96C5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в администрацию города Мурманска о п</w:t>
                            </w:r>
                            <w:r w:rsidR="00710D75" w:rsidRPr="00C96C5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редоставлен</w:t>
                            </w:r>
                            <w:r w:rsidRPr="00C96C5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</w:t>
                            </w:r>
                            <w:r w:rsidR="00710D75" w:rsidRPr="00C96C5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 земельн</w:t>
                            </w:r>
                            <w:r w:rsidRPr="00C96C5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ого</w:t>
                            </w:r>
                            <w:r w:rsidR="00710D75" w:rsidRPr="00C96C5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участк</w:t>
                            </w:r>
                            <w:r w:rsidRPr="00C96C5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</w:t>
                            </w:r>
                            <w:r w:rsidR="00710D75" w:rsidRPr="00C96C57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для строительства без предварительного согласования места размещения объекта</w:t>
                            </w:r>
                            <w:r w:rsidR="00710D75" w:rsidRPr="00C96C57">
                              <w:rPr>
                                <w:b/>
                                <w:caps/>
                                <w:sz w:val="20"/>
                                <w:szCs w:val="2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6" style="position:absolute;left:0;text-align:left;margin-left:0;margin-top:4.3pt;width:368.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" fillcolor="white [3201]" strokecolor="#8064a2 [3207]" strokeweight="2pt">
                <v:textbox>
                  <w:txbxContent>
                    <w:p w:rsidR="00710D75" w:rsidRPr="00C96C57" w:rsidRDefault="00240F53" w:rsidP="00C96C57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6C5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Направл</w:t>
                      </w:r>
                      <w:r w:rsidR="003D248D" w:rsidRPr="00C96C5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яет</w:t>
                      </w:r>
                      <w:r w:rsidRPr="00C96C5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заявлени</w:t>
                      </w:r>
                      <w:r w:rsidR="003D248D" w:rsidRPr="00C96C5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</w:t>
                      </w:r>
                      <w:r w:rsidRPr="00C96C5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в администрацию города Мурманска о п</w:t>
                      </w:r>
                      <w:r w:rsidR="00710D75" w:rsidRPr="00C96C5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редоставлен</w:t>
                      </w:r>
                      <w:r w:rsidRPr="00C96C5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</w:t>
                      </w:r>
                      <w:r w:rsidR="00710D75" w:rsidRPr="00C96C5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 земельн</w:t>
                      </w:r>
                      <w:r w:rsidRPr="00C96C5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ого</w:t>
                      </w:r>
                      <w:r w:rsidR="00710D75" w:rsidRPr="00C96C5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участк</w:t>
                      </w:r>
                      <w:r w:rsidRPr="00C96C5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</w:t>
                      </w:r>
                      <w:r w:rsidR="00710D75" w:rsidRPr="00C96C57">
                        <w:rPr>
                          <w:rFonts w:ascii="Times New Roman" w:hAnsi="Times New Roman" w:cs="Times New Roman"/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для строительства без предварительного согласования места размещения объекта</w:t>
                      </w:r>
                      <w:r w:rsidR="00710D75" w:rsidRPr="00C96C57">
                        <w:rPr>
                          <w:b/>
                          <w:caps/>
                          <w:sz w:val="20"/>
                          <w:szCs w:val="2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15AC3" w:rsidRDefault="00815AC3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AC3" w:rsidRDefault="00815AC3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AC3" w:rsidRDefault="00815AC3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AC3" w:rsidRDefault="00815AC3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AC3" w:rsidRDefault="00815AC3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AC3" w:rsidRDefault="00815AC3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AC3" w:rsidRDefault="00815AC3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5AC3" w:rsidRDefault="00815AC3" w:rsidP="00A661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E09C7" w:rsidTr="00C96C57">
        <w:tc>
          <w:tcPr>
            <w:tcW w:w="7807" w:type="dxa"/>
            <w:shd w:val="clear" w:color="auto" w:fill="auto"/>
          </w:tcPr>
          <w:p w:rsidR="005E09C7" w:rsidRPr="007A6B2C" w:rsidRDefault="007A6B2C" w:rsidP="005E09C7">
            <w:pPr>
              <w:ind w:left="284" w:right="503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B2C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земельного участка без предварительного согласования места размещения объекта о</w:t>
            </w:r>
            <w:r w:rsidR="005E09C7" w:rsidRPr="007A6B2C">
              <w:rPr>
                <w:rFonts w:ascii="Times New Roman" w:hAnsi="Times New Roman" w:cs="Times New Roman"/>
                <w:b/>
                <w:sz w:val="20"/>
                <w:szCs w:val="20"/>
              </w:rPr>
              <w:t>существляется:</w:t>
            </w:r>
          </w:p>
          <w:p w:rsidR="005E09C7" w:rsidRPr="005E09C7" w:rsidRDefault="005E09C7" w:rsidP="005E09C7">
            <w:pPr>
              <w:ind w:left="284" w:right="50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9C7">
              <w:rPr>
                <w:rFonts w:ascii="Times New Roman" w:hAnsi="Times New Roman" w:cs="Times New Roman"/>
                <w:sz w:val="20"/>
                <w:szCs w:val="20"/>
              </w:rPr>
              <w:t xml:space="preserve">- при размещении объекта в соответствии с градостроительной документацией о застройке и правилами землепользования и застройки (зонированием территорий). </w:t>
            </w:r>
          </w:p>
          <w:p w:rsidR="005E09C7" w:rsidRPr="005E09C7" w:rsidRDefault="005E09C7" w:rsidP="005E09C7">
            <w:pPr>
              <w:ind w:left="284" w:right="50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9C7">
              <w:rPr>
                <w:rFonts w:ascii="Times New Roman" w:hAnsi="Times New Roman" w:cs="Times New Roman"/>
                <w:sz w:val="20"/>
                <w:szCs w:val="20"/>
              </w:rPr>
              <w:t>- в случае</w:t>
            </w:r>
            <w:proofErr w:type="gramStart"/>
            <w:r w:rsidRPr="005E09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5E09C7">
              <w:rPr>
                <w:rFonts w:ascii="Times New Roman" w:hAnsi="Times New Roman" w:cs="Times New Roman"/>
                <w:sz w:val="20"/>
                <w:szCs w:val="20"/>
              </w:rPr>
              <w:t xml:space="preserve"> если земельный участок сформирован, но не закреплен за гражданином или юридическим лицом (</w:t>
            </w:r>
            <w:r w:rsidRPr="00C96C57">
              <w:rPr>
                <w:rFonts w:ascii="Times New Roman" w:hAnsi="Times New Roman" w:cs="Times New Roman"/>
                <w:i/>
                <w:sz w:val="20"/>
                <w:szCs w:val="20"/>
              </w:rPr>
              <w:t>Реестр сформированных земельных участков, привлекательных для использования в целях строительства, размещен на сайте http://www.citymurmansk.ru/strukturnye_podr/ в разделе Структурные подразделения /Комитет градостроительства и территориального развития/ Реестр сформированных земельных участков, привлекательных для использования в целях строительства</w:t>
            </w:r>
            <w:r w:rsidRPr="005E09C7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E09C7" w:rsidRPr="005E09C7" w:rsidRDefault="005E09C7" w:rsidP="005E09C7">
            <w:pPr>
              <w:ind w:left="284" w:right="503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9C7">
              <w:rPr>
                <w:rFonts w:ascii="Times New Roman" w:hAnsi="Times New Roman" w:cs="Times New Roman"/>
                <w:sz w:val="20"/>
                <w:szCs w:val="20"/>
              </w:rPr>
              <w:t xml:space="preserve">- в случаях предоставления земельных участков для жилищного строительства (в том числе индивидуального жилищного строительства), для комплексного освоения в целях жилищного строительства. </w:t>
            </w:r>
          </w:p>
          <w:p w:rsidR="005E09C7" w:rsidRDefault="007A6B2C" w:rsidP="000B25D8">
            <w:pPr>
              <w:ind w:left="284" w:right="50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п</w:t>
            </w:r>
            <w:r w:rsidRPr="007A6B2C">
              <w:rPr>
                <w:rFonts w:ascii="Times New Roman" w:hAnsi="Times New Roman" w:cs="Times New Roman"/>
                <w:sz w:val="20"/>
                <w:szCs w:val="20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A6B2C"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участка без предварительного согласования места размещения объекта </w:t>
            </w:r>
            <w:r w:rsidR="005E09C7" w:rsidRPr="005E09C7">
              <w:rPr>
                <w:rFonts w:ascii="Times New Roman" w:hAnsi="Times New Roman" w:cs="Times New Roman"/>
                <w:sz w:val="20"/>
                <w:szCs w:val="20"/>
              </w:rPr>
              <w:t>определен п. 4 ст. 30 Земельного кодекса Российской Федерации, главой IX. Порядка предоставления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      </w:r>
            <w:bookmarkStart w:id="0" w:name="_GoBack"/>
            <w:bookmarkEnd w:id="0"/>
            <w:r w:rsidR="005E09C7" w:rsidRPr="005E09C7">
              <w:rPr>
                <w:rFonts w:ascii="Times New Roman" w:hAnsi="Times New Roman" w:cs="Times New Roman"/>
                <w:sz w:val="20"/>
                <w:szCs w:val="20"/>
              </w:rPr>
              <w:t>, утвержденного решением Совета депутатов города Мурманска от 27.12.2012 № 57-768.</w:t>
            </w:r>
          </w:p>
        </w:tc>
        <w:tc>
          <w:tcPr>
            <w:tcW w:w="7807" w:type="dxa"/>
            <w:shd w:val="clear" w:color="auto" w:fill="auto"/>
          </w:tcPr>
          <w:p w:rsidR="005E09C7" w:rsidRPr="005E09C7" w:rsidRDefault="005E09C7" w:rsidP="005E09C7">
            <w:pPr>
              <w:ind w:left="131" w:right="372" w:firstLine="5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6B2C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земельных участков для строительства с предварительным согласованием места размещения объекта осуществляется</w:t>
            </w:r>
            <w:r w:rsidRPr="005E09C7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определенном п. 5 ст. 30, ст. 31 и ст. 32 Земельного кодекса Российской Федерации, регламентом предоставления муниципальной услуги «Выдача решения о предварительном согласовании места размещения объекта», утвержденным постановлением администрации города Мурманска от 08.08.2013 № 2057, «Выдача решения о предоставлении земельного участка для строительства», утвержденным постановлением администрации города</w:t>
            </w:r>
            <w:proofErr w:type="gramEnd"/>
            <w:r w:rsidRPr="005E09C7">
              <w:rPr>
                <w:rFonts w:ascii="Times New Roman" w:hAnsi="Times New Roman" w:cs="Times New Roman"/>
                <w:sz w:val="20"/>
                <w:szCs w:val="20"/>
              </w:rPr>
              <w:t xml:space="preserve"> Мурманска от 27.08.2013 № 2189</w:t>
            </w:r>
          </w:p>
        </w:tc>
      </w:tr>
    </w:tbl>
    <w:p w:rsidR="00875110" w:rsidRDefault="00875110" w:rsidP="00425A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110" w:rsidRPr="005E09C7" w:rsidRDefault="00875110" w:rsidP="00425A2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09C7">
        <w:rPr>
          <w:rFonts w:ascii="Times New Roman" w:hAnsi="Times New Roman" w:cs="Times New Roman"/>
          <w:sz w:val="20"/>
          <w:szCs w:val="20"/>
        </w:rPr>
        <w:t>Также информацию</w:t>
      </w:r>
      <w:r w:rsidR="007A6B2C">
        <w:rPr>
          <w:rFonts w:ascii="Times New Roman" w:hAnsi="Times New Roman" w:cs="Times New Roman"/>
          <w:sz w:val="20"/>
          <w:szCs w:val="20"/>
        </w:rPr>
        <w:t xml:space="preserve"> (консультацию)</w:t>
      </w:r>
      <w:r w:rsidRPr="005E09C7">
        <w:rPr>
          <w:rFonts w:ascii="Times New Roman" w:hAnsi="Times New Roman" w:cs="Times New Roman"/>
          <w:sz w:val="20"/>
          <w:szCs w:val="20"/>
        </w:rPr>
        <w:t xml:space="preserve"> о порядке предоставления земельного участка для строительства можно получить в Комитете градостроительства и территориального развития администрации города Мурманска по адресу:  г. Мурманск, просп. Ленина, д. № 77, в  рабочие дни: вторник и четверг с 14.00 до 17.00 часов, и по телефону 45-67-98 (приемная), </w:t>
      </w:r>
      <w:r w:rsidRPr="005E09C7">
        <w:rPr>
          <w:rFonts w:ascii="Times New Roman" w:hAnsi="Times New Roman" w:cs="Times New Roman"/>
          <w:color w:val="000000"/>
          <w:sz w:val="20"/>
          <w:szCs w:val="20"/>
        </w:rPr>
        <w:t>45-89-84 (добавочный 110) (кабинет № 7), 47-80-15 (кабинет № 8).</w:t>
      </w:r>
      <w:proofErr w:type="gramEnd"/>
    </w:p>
    <w:sectPr w:rsidR="00875110" w:rsidRPr="005E09C7" w:rsidSect="00111A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1AC"/>
    <w:multiLevelType w:val="hybridMultilevel"/>
    <w:tmpl w:val="0080769A"/>
    <w:lvl w:ilvl="0" w:tplc="DB8E8C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68D0"/>
    <w:multiLevelType w:val="hybridMultilevel"/>
    <w:tmpl w:val="A0E60F0A"/>
    <w:lvl w:ilvl="0" w:tplc="EDFA208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E87B80"/>
    <w:multiLevelType w:val="hybridMultilevel"/>
    <w:tmpl w:val="6BDA1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12622"/>
    <w:rsid w:val="00034B4E"/>
    <w:rsid w:val="00065F62"/>
    <w:rsid w:val="000830CE"/>
    <w:rsid w:val="000A4EAE"/>
    <w:rsid w:val="000B25D8"/>
    <w:rsid w:val="000D49E7"/>
    <w:rsid w:val="000E2BF9"/>
    <w:rsid w:val="00111AEC"/>
    <w:rsid w:val="001126F9"/>
    <w:rsid w:val="00123373"/>
    <w:rsid w:val="00175539"/>
    <w:rsid w:val="0019255D"/>
    <w:rsid w:val="001A0C54"/>
    <w:rsid w:val="001E2990"/>
    <w:rsid w:val="002061BF"/>
    <w:rsid w:val="00240F53"/>
    <w:rsid w:val="002A3F37"/>
    <w:rsid w:val="002C3F1C"/>
    <w:rsid w:val="002D5980"/>
    <w:rsid w:val="002E1932"/>
    <w:rsid w:val="002E5B20"/>
    <w:rsid w:val="002F0F40"/>
    <w:rsid w:val="00312025"/>
    <w:rsid w:val="00316A50"/>
    <w:rsid w:val="003415D3"/>
    <w:rsid w:val="00343671"/>
    <w:rsid w:val="00374EC6"/>
    <w:rsid w:val="003D248D"/>
    <w:rsid w:val="003E6BC7"/>
    <w:rsid w:val="003F302C"/>
    <w:rsid w:val="00425A28"/>
    <w:rsid w:val="00457FB9"/>
    <w:rsid w:val="00471CF8"/>
    <w:rsid w:val="00484071"/>
    <w:rsid w:val="004A38BA"/>
    <w:rsid w:val="004C11F4"/>
    <w:rsid w:val="004F09C7"/>
    <w:rsid w:val="004F4FA1"/>
    <w:rsid w:val="00503647"/>
    <w:rsid w:val="005B275F"/>
    <w:rsid w:val="005E09C7"/>
    <w:rsid w:val="005E38EA"/>
    <w:rsid w:val="005E4F11"/>
    <w:rsid w:val="005F2A59"/>
    <w:rsid w:val="005F3275"/>
    <w:rsid w:val="00624A55"/>
    <w:rsid w:val="00632C31"/>
    <w:rsid w:val="00651E77"/>
    <w:rsid w:val="006C26FD"/>
    <w:rsid w:val="00710D75"/>
    <w:rsid w:val="00733FEC"/>
    <w:rsid w:val="00737366"/>
    <w:rsid w:val="00763471"/>
    <w:rsid w:val="0076602F"/>
    <w:rsid w:val="00770B88"/>
    <w:rsid w:val="007816CC"/>
    <w:rsid w:val="007A6B2C"/>
    <w:rsid w:val="007D1C9B"/>
    <w:rsid w:val="007E3A09"/>
    <w:rsid w:val="00815AC3"/>
    <w:rsid w:val="00847591"/>
    <w:rsid w:val="00855D51"/>
    <w:rsid w:val="00875110"/>
    <w:rsid w:val="008A0951"/>
    <w:rsid w:val="008A7479"/>
    <w:rsid w:val="008B54B5"/>
    <w:rsid w:val="00904534"/>
    <w:rsid w:val="00911F2F"/>
    <w:rsid w:val="009479A9"/>
    <w:rsid w:val="00991EF2"/>
    <w:rsid w:val="009C2FE8"/>
    <w:rsid w:val="009F4166"/>
    <w:rsid w:val="00A34FF6"/>
    <w:rsid w:val="00A44604"/>
    <w:rsid w:val="00A52BC0"/>
    <w:rsid w:val="00A561F2"/>
    <w:rsid w:val="00A661B2"/>
    <w:rsid w:val="00A83291"/>
    <w:rsid w:val="00AD1B70"/>
    <w:rsid w:val="00B04D35"/>
    <w:rsid w:val="00B225EF"/>
    <w:rsid w:val="00B31C63"/>
    <w:rsid w:val="00B7134F"/>
    <w:rsid w:val="00B92A34"/>
    <w:rsid w:val="00BB4C02"/>
    <w:rsid w:val="00BF63C8"/>
    <w:rsid w:val="00C37E27"/>
    <w:rsid w:val="00C87227"/>
    <w:rsid w:val="00C96C57"/>
    <w:rsid w:val="00CB26B1"/>
    <w:rsid w:val="00CF399E"/>
    <w:rsid w:val="00D56D80"/>
    <w:rsid w:val="00D97270"/>
    <w:rsid w:val="00DA48B8"/>
    <w:rsid w:val="00DD1CE9"/>
    <w:rsid w:val="00DD7F9B"/>
    <w:rsid w:val="00DE45CB"/>
    <w:rsid w:val="00E24D36"/>
    <w:rsid w:val="00E7696B"/>
    <w:rsid w:val="00EB575B"/>
    <w:rsid w:val="00F22FF0"/>
    <w:rsid w:val="00F40E8D"/>
    <w:rsid w:val="00F52688"/>
    <w:rsid w:val="00F61ED2"/>
    <w:rsid w:val="00F935D5"/>
    <w:rsid w:val="00FC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763471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457FB9"/>
    <w:pPr>
      <w:spacing w:after="100"/>
      <w:ind w:left="440"/>
    </w:pPr>
  </w:style>
  <w:style w:type="table" w:styleId="a8">
    <w:name w:val="Table Grid"/>
    <w:basedOn w:val="a1"/>
    <w:uiPriority w:val="59"/>
    <w:rsid w:val="005E0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7">
    <w:name w:val="Hyperlink"/>
    <w:basedOn w:val="a0"/>
    <w:uiPriority w:val="99"/>
    <w:unhideWhenUsed/>
    <w:rsid w:val="00763471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457FB9"/>
    <w:pPr>
      <w:spacing w:after="100"/>
      <w:ind w:left="440"/>
    </w:pPr>
  </w:style>
  <w:style w:type="table" w:styleId="a8">
    <w:name w:val="Table Grid"/>
    <w:basedOn w:val="a1"/>
    <w:uiPriority w:val="59"/>
    <w:rsid w:val="005E0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3F28-D09B-4EDD-AF01-35EC842C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7</cp:revision>
  <cp:lastPrinted>2014-02-20T11:31:00Z</cp:lastPrinted>
  <dcterms:created xsi:type="dcterms:W3CDTF">2014-02-20T07:25:00Z</dcterms:created>
  <dcterms:modified xsi:type="dcterms:W3CDTF">2014-02-20T11:49:00Z</dcterms:modified>
</cp:coreProperties>
</file>